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6D5" w:rsidRDefault="008546D5"/>
    <w:p w:rsidR="00A16839" w:rsidRDefault="00A16839" w:rsidP="00A16839">
      <w:pPr>
        <w:jc w:val="center"/>
        <w:rPr>
          <w:rFonts w:ascii="Times New Roman" w:hAnsi="Times New Roman" w:cs="Times New Roman"/>
          <w:sz w:val="36"/>
          <w:szCs w:val="36"/>
        </w:rPr>
      </w:pPr>
      <w:r w:rsidRPr="00A16839">
        <w:rPr>
          <w:rFonts w:ascii="Times New Roman" w:hAnsi="Times New Roman" w:cs="Times New Roman"/>
          <w:sz w:val="36"/>
          <w:szCs w:val="36"/>
        </w:rPr>
        <w:t>Балаларны телгә өйрәткәндә ата-аналар белән кулланылган эш төрләре һәм формалары.</w:t>
      </w:r>
    </w:p>
    <w:p w:rsidR="003B0BAC" w:rsidRPr="00C85D8D" w:rsidRDefault="003B0BAC" w:rsidP="003B0BAC">
      <w:pPr>
        <w:pStyle w:val="a3"/>
        <w:ind w:left="1985" w:hanging="1985"/>
        <w:rPr>
          <w:rFonts w:ascii="Times New Roman" w:hAnsi="Times New Roman"/>
          <w:sz w:val="24"/>
          <w:szCs w:val="24"/>
          <w:lang w:val="tt-RU"/>
        </w:rPr>
      </w:pPr>
      <w:r>
        <w:rPr>
          <w:rFonts w:ascii="Times New Roman" w:hAnsi="Times New Roman"/>
          <w:sz w:val="24"/>
          <w:szCs w:val="24"/>
          <w:lang w:val="tt-RU"/>
        </w:rPr>
        <w:t xml:space="preserve">                                                                                         Чыгышны әзерләде</w:t>
      </w:r>
      <w:r w:rsidRPr="00C85D8D">
        <w:rPr>
          <w:rFonts w:ascii="Times New Roman" w:hAnsi="Times New Roman"/>
          <w:sz w:val="24"/>
          <w:szCs w:val="24"/>
          <w:lang w:val="tt-RU"/>
        </w:rPr>
        <w:t>:</w:t>
      </w:r>
    </w:p>
    <w:p w:rsidR="003B0BAC" w:rsidRPr="00926076" w:rsidRDefault="003B0BAC" w:rsidP="003B0BAC">
      <w:pPr>
        <w:pStyle w:val="a3"/>
        <w:ind w:left="1985" w:hanging="1985"/>
        <w:rPr>
          <w:rFonts w:ascii="Times New Roman" w:hAnsi="Times New Roman"/>
          <w:sz w:val="24"/>
          <w:szCs w:val="24"/>
          <w:lang w:val="tt-RU"/>
        </w:rPr>
      </w:pPr>
      <w:r>
        <w:rPr>
          <w:rFonts w:ascii="Times New Roman" w:hAnsi="Times New Roman"/>
          <w:sz w:val="24"/>
          <w:szCs w:val="24"/>
          <w:lang w:val="tt-RU"/>
        </w:rPr>
        <w:t xml:space="preserve">                                                                                       1 категорияле татар теле тәрбиячесе </w:t>
      </w:r>
    </w:p>
    <w:p w:rsidR="003B0BAC" w:rsidRPr="003B0BAC" w:rsidRDefault="003B0BAC" w:rsidP="003B0BAC">
      <w:pPr>
        <w:pStyle w:val="a3"/>
        <w:tabs>
          <w:tab w:val="left" w:pos="3360"/>
        </w:tabs>
        <w:ind w:left="1985" w:hanging="1985"/>
        <w:rPr>
          <w:rFonts w:ascii="Times New Roman" w:hAnsi="Times New Roman"/>
          <w:sz w:val="24"/>
          <w:szCs w:val="24"/>
          <w:lang w:val="tt-RU"/>
        </w:rPr>
      </w:pPr>
      <w:r w:rsidRPr="00E2781E">
        <w:rPr>
          <w:rFonts w:ascii="Times New Roman" w:hAnsi="Times New Roman"/>
          <w:sz w:val="24"/>
          <w:szCs w:val="24"/>
          <w:lang w:val="tt-RU"/>
        </w:rPr>
        <w:tab/>
      </w:r>
      <w:r w:rsidRPr="00E2781E">
        <w:rPr>
          <w:rFonts w:ascii="Times New Roman" w:hAnsi="Times New Roman"/>
          <w:sz w:val="24"/>
          <w:szCs w:val="24"/>
          <w:lang w:val="tt-RU"/>
        </w:rPr>
        <w:tab/>
      </w:r>
      <w:r>
        <w:rPr>
          <w:rFonts w:ascii="Times New Roman" w:hAnsi="Times New Roman"/>
          <w:sz w:val="24"/>
          <w:szCs w:val="24"/>
          <w:lang w:val="tt-RU"/>
        </w:rPr>
        <w:t xml:space="preserve">                               </w:t>
      </w:r>
      <w:r w:rsidRPr="003D1367">
        <w:rPr>
          <w:rFonts w:ascii="Times New Roman" w:hAnsi="Times New Roman"/>
          <w:sz w:val="24"/>
          <w:szCs w:val="24"/>
          <w:lang w:val="tt-RU"/>
        </w:rPr>
        <w:t>Галимова Алсу Илус кызы</w:t>
      </w:r>
    </w:p>
    <w:p w:rsidR="00A16839" w:rsidRDefault="00B60629"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6839">
        <w:rPr>
          <w:rFonts w:ascii="Times New Roman" w:hAnsi="Times New Roman" w:cs="Times New Roman"/>
          <w:sz w:val="28"/>
          <w:szCs w:val="28"/>
        </w:rPr>
        <w:t>Хәзерге иҗтимагый һәм сәяси тотрыксызлык заманында милли үзаң һәм әдәп-әхлак сыйфатларын тәрбияләү һәм саклап калу иң мөһим мәс</w:t>
      </w:r>
      <w:r w:rsidR="00A16839" w:rsidRPr="00A16839">
        <w:rPr>
          <w:rFonts w:ascii="Times New Roman" w:hAnsi="Times New Roman" w:cs="Times New Roman"/>
          <w:sz w:val="28"/>
          <w:szCs w:val="28"/>
        </w:rPr>
        <w:t>ь</w:t>
      </w:r>
      <w:r w:rsidR="00A16839">
        <w:rPr>
          <w:rFonts w:ascii="Times New Roman" w:hAnsi="Times New Roman" w:cs="Times New Roman"/>
          <w:sz w:val="28"/>
          <w:szCs w:val="28"/>
        </w:rPr>
        <w:t>әләләрнең берсе булып тора. Бигрәк тә ана теле-татар телебез тел буларак югалмасын өчен, кулыбыздан килгәннең барысын да эшләргә тиешбез. Милли тәрбияне балачактан ук башлау зарури. Телебезне, гореф-гадәтләребезне, халык ядкәрләренең мөһимлеген, матурлыгын балалар күңеленә җиткерүдә балалар бакчаларындагы телгә өйрәтүче тәрбиячеләрнең роле аеруча зур. Дөрес тәрбиянең гаиләдән башлануын барыбыз да яхшы беләбез, шуңа күрә тәрбия мәс</w:t>
      </w:r>
      <w:r w:rsidR="00A16839" w:rsidRPr="00A16839">
        <w:rPr>
          <w:rFonts w:ascii="Times New Roman" w:hAnsi="Times New Roman" w:cs="Times New Roman"/>
          <w:sz w:val="28"/>
          <w:szCs w:val="28"/>
        </w:rPr>
        <w:t>ь</w:t>
      </w:r>
      <w:r w:rsidR="00A16839">
        <w:rPr>
          <w:rFonts w:ascii="Times New Roman" w:hAnsi="Times New Roman" w:cs="Times New Roman"/>
          <w:sz w:val="28"/>
          <w:szCs w:val="28"/>
        </w:rPr>
        <w:t>әләсендә балалар бакчасы белән гаиләнең бердәмлегенә омтылырга кирәк.</w:t>
      </w:r>
      <w:r w:rsidR="00D63A81">
        <w:rPr>
          <w:rFonts w:ascii="Times New Roman" w:hAnsi="Times New Roman" w:cs="Times New Roman"/>
          <w:sz w:val="28"/>
          <w:szCs w:val="28"/>
        </w:rPr>
        <w:t xml:space="preserve"> Бары тик үзара аңлашып эшләгәндә генә уңай нәтиҗәләргә ирешергә мөмкин.</w:t>
      </w:r>
    </w:p>
    <w:p w:rsidR="00D63A81" w:rsidRDefault="00D63A81"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Милләтебезне саклап калуга, балаларның милли үзаңнарын тәрбияләүгә бүгенге көндә зур иг</w:t>
      </w:r>
      <w:r w:rsidRPr="00D63A81">
        <w:rPr>
          <w:rFonts w:ascii="Times New Roman" w:hAnsi="Times New Roman" w:cs="Times New Roman"/>
          <w:sz w:val="28"/>
          <w:szCs w:val="28"/>
        </w:rPr>
        <w:t xml:space="preserve">ътибар </w:t>
      </w:r>
      <w:r>
        <w:rPr>
          <w:rFonts w:ascii="Times New Roman" w:hAnsi="Times New Roman" w:cs="Times New Roman"/>
          <w:sz w:val="28"/>
          <w:szCs w:val="28"/>
        </w:rPr>
        <w:t>бирелә. Үз чиратыбызда без дә балалар бакчасында камиллеккә омтылабыз, заман таләпләренә җавап бирердәй яңа эш төрләрен</w:t>
      </w:r>
      <w:r w:rsidR="00AE5D1F">
        <w:rPr>
          <w:rFonts w:ascii="Times New Roman" w:hAnsi="Times New Roman" w:cs="Times New Roman"/>
          <w:sz w:val="28"/>
          <w:szCs w:val="28"/>
        </w:rPr>
        <w:t xml:space="preserve"> эзләү </w:t>
      </w:r>
      <w:r w:rsidR="0002443B">
        <w:rPr>
          <w:rFonts w:ascii="Times New Roman" w:hAnsi="Times New Roman" w:cs="Times New Roman"/>
          <w:sz w:val="28"/>
          <w:szCs w:val="28"/>
        </w:rPr>
        <w:t>юнәлешендә эшлибез.</w:t>
      </w:r>
    </w:p>
    <w:p w:rsidR="0002443B" w:rsidRDefault="0002443B"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Ел саен август аенда ук бакчабыз тәрбиячеләре һәм без ( балаларны татар теленә өйрәтүче тәрбиячеләр)  ата-аналар белән эшләү өчен еллык эш планын төзеп куябыз. Без анда эшләнәсе эшләрне, бурычларны, индивидуал</w:t>
      </w:r>
      <w:r w:rsidRPr="0002443B">
        <w:rPr>
          <w:rFonts w:ascii="Times New Roman" w:hAnsi="Times New Roman" w:cs="Times New Roman"/>
          <w:sz w:val="28"/>
          <w:szCs w:val="28"/>
        </w:rPr>
        <w:t>ь</w:t>
      </w:r>
      <w:r>
        <w:rPr>
          <w:rFonts w:ascii="Times New Roman" w:hAnsi="Times New Roman" w:cs="Times New Roman"/>
          <w:sz w:val="28"/>
          <w:szCs w:val="28"/>
        </w:rPr>
        <w:t xml:space="preserve"> һәм төркемдә үткәреләчәк консул</w:t>
      </w:r>
      <w:r w:rsidRPr="0002443B">
        <w:rPr>
          <w:rFonts w:ascii="Times New Roman" w:hAnsi="Times New Roman" w:cs="Times New Roman"/>
          <w:sz w:val="28"/>
          <w:szCs w:val="28"/>
        </w:rPr>
        <w:t>ь</w:t>
      </w:r>
      <w:r>
        <w:rPr>
          <w:rFonts w:ascii="Times New Roman" w:hAnsi="Times New Roman" w:cs="Times New Roman"/>
          <w:sz w:val="28"/>
          <w:szCs w:val="28"/>
        </w:rPr>
        <w:t>таөия темаларын, күрсәтмә мәг</w:t>
      </w:r>
      <w:r w:rsidRPr="0002443B">
        <w:rPr>
          <w:rFonts w:ascii="Times New Roman" w:hAnsi="Times New Roman" w:cs="Times New Roman"/>
          <w:sz w:val="28"/>
          <w:szCs w:val="28"/>
        </w:rPr>
        <w:t>ъ</w:t>
      </w:r>
      <w:r>
        <w:rPr>
          <w:rFonts w:ascii="Times New Roman" w:hAnsi="Times New Roman" w:cs="Times New Roman"/>
          <w:sz w:val="28"/>
          <w:szCs w:val="28"/>
        </w:rPr>
        <w:t>лүматның тематикасын һәм башка эш төрләрен билгелибез. Куелган бурычларны үтәү өчен, әти-әниләр белән төрле чаралар: очрашулар, кичәләр, бөйрәмнәр, “Ачык ишекләр көне” үткәрәбез.</w:t>
      </w:r>
      <w:r w:rsidR="00DA1F62" w:rsidRPr="00DA1F62">
        <w:rPr>
          <w:rFonts w:ascii="Times New Roman" w:hAnsi="Times New Roman" w:cs="Times New Roman"/>
          <w:sz w:val="28"/>
          <w:szCs w:val="28"/>
        </w:rPr>
        <w:t xml:space="preserve"> </w:t>
      </w:r>
    </w:p>
    <w:p w:rsidR="00B60629" w:rsidRDefault="00DB53B9" w:rsidP="00B60629">
      <w:pPr>
        <w:spacing w:line="360" w:lineRule="auto"/>
        <w:jc w:val="both"/>
        <w:rPr>
          <w:rFonts w:ascii="Times New Roman" w:hAnsi="Times New Roman" w:cs="Times New Roman"/>
          <w:sz w:val="28"/>
          <w:szCs w:val="28"/>
        </w:rPr>
      </w:pPr>
      <w:r w:rsidRPr="00DB53B9">
        <w:rPr>
          <w:rFonts w:ascii="Times New Roman" w:hAnsi="Times New Roman" w:cs="Times New Roman"/>
          <w:sz w:val="28"/>
          <w:szCs w:val="28"/>
        </w:rPr>
        <w:t xml:space="preserve">   Ата-аналарны эшебезг</w:t>
      </w:r>
      <w:r>
        <w:rPr>
          <w:rFonts w:ascii="Times New Roman" w:hAnsi="Times New Roman" w:cs="Times New Roman"/>
          <w:sz w:val="28"/>
          <w:szCs w:val="28"/>
        </w:rPr>
        <w:t>ә җәлеп итәр өчен, иң башта аларның үзләрен кызыксындыру кирәк.</w:t>
      </w:r>
      <w:bookmarkStart w:id="0" w:name="_GoBack"/>
      <w:bookmarkEnd w:id="0"/>
    </w:p>
    <w:p w:rsidR="00DB53B9" w:rsidRDefault="00DB53B9"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Иң беренче чиратта, эшебезне балаларын бакчабызга алып килгән татар телле гаиләләрнең үз телләренә булган мөнәсәбәтен ачыклаудан башлыйбыз, анкета сорауларына җавап бирергә тәк</w:t>
      </w:r>
      <w:r w:rsidRPr="00DB53B9">
        <w:rPr>
          <w:rFonts w:ascii="Times New Roman" w:hAnsi="Times New Roman" w:cs="Times New Roman"/>
          <w:sz w:val="28"/>
          <w:szCs w:val="28"/>
        </w:rPr>
        <w:t>ъ</w:t>
      </w:r>
      <w:r>
        <w:rPr>
          <w:rFonts w:ascii="Times New Roman" w:hAnsi="Times New Roman" w:cs="Times New Roman"/>
          <w:sz w:val="28"/>
          <w:szCs w:val="28"/>
        </w:rPr>
        <w:t>дим итәбез. Бу гаиләдәге үзара аралашуда татар теленең ни дәрәҗәдә кулланылуын киләчәктә ата-аналар баласының ана телендә сөйләшүен телиме, юкмы икәнлеген ачыклар өчен эшләнә. Анкета нәтиҗәләренә таянып, эшләнәсе эшләр, бурычлар билгеләнә.</w:t>
      </w:r>
    </w:p>
    <w:p w:rsidR="00DB53B9" w:rsidRDefault="00DB53B9"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Ата-аналар коллективы белән эшләүнең тагын бер формасы- ата-аналар җыелышы.</w:t>
      </w:r>
      <w:r w:rsidR="003800BC">
        <w:rPr>
          <w:rFonts w:ascii="Times New Roman" w:hAnsi="Times New Roman" w:cs="Times New Roman"/>
          <w:sz w:val="28"/>
          <w:szCs w:val="28"/>
        </w:rPr>
        <w:t xml:space="preserve"> Бу җыелышларда без, эзлекле рәвештә, әти-әниләргә эшебезнең максаты, бурычлары, эш төрләре турында сөйлибез, билгеле бер вакыт аралыгының эш нәтиҗәләре белән таныштырабыз. Бу очрашуларны тагын да кызыклырак һәм истә калырлык итәр өчен , без балалар белән үткәрелгән эш төрләрен презента</w:t>
      </w:r>
      <w:r w:rsidR="003800BC" w:rsidRPr="003800BC">
        <w:rPr>
          <w:rFonts w:ascii="Times New Roman" w:hAnsi="Times New Roman" w:cs="Times New Roman"/>
          <w:sz w:val="28"/>
          <w:szCs w:val="28"/>
        </w:rPr>
        <w:t>ция</w:t>
      </w:r>
      <w:r w:rsidR="003800BC">
        <w:rPr>
          <w:rFonts w:ascii="Times New Roman" w:hAnsi="Times New Roman" w:cs="Times New Roman"/>
          <w:sz w:val="28"/>
          <w:szCs w:val="28"/>
        </w:rPr>
        <w:t xml:space="preserve"> һәм видиороликлар ярдәмендә тәк</w:t>
      </w:r>
      <w:r w:rsidR="003800BC" w:rsidRPr="003800BC">
        <w:rPr>
          <w:rFonts w:ascii="Times New Roman" w:hAnsi="Times New Roman" w:cs="Times New Roman"/>
          <w:sz w:val="28"/>
          <w:szCs w:val="28"/>
        </w:rPr>
        <w:t>ъ</w:t>
      </w:r>
      <w:r w:rsidR="003800BC">
        <w:rPr>
          <w:rFonts w:ascii="Times New Roman" w:hAnsi="Times New Roman" w:cs="Times New Roman"/>
          <w:sz w:val="28"/>
          <w:szCs w:val="28"/>
        </w:rPr>
        <w:t>дим итәбез.</w:t>
      </w:r>
    </w:p>
    <w:p w:rsidR="003800BC" w:rsidRDefault="003800BC"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Ата-аналар өчен күрсәтмәлелек әзерләү дә бик нәтиҗәле эш төре булып тора. Һәр төркем </w:t>
      </w:r>
      <w:r w:rsidR="00EB7C1B">
        <w:rPr>
          <w:rFonts w:ascii="Times New Roman" w:hAnsi="Times New Roman" w:cs="Times New Roman"/>
          <w:sz w:val="28"/>
          <w:szCs w:val="28"/>
        </w:rPr>
        <w:t>“Без татарча өйрәнәбез” дип аталган күчмә пакалар белән тәэмин ителде. Без, үз чиратабызда, бу папкаларда укыту методик комплект кысаларында үтелгән материалны яңартып торабыз. Шул рәвешле, ата-аналар һәрвакыт балаларның нинда яңа сүз һәм диалог өйрәнүен белеп тора. Шулай ук һәр үткән яңа сүз язылган кечкенә карточкалар әзерләнде. Бу карточкаларны шөгылҗ азагында балаларга таратабыз һәм алар яңа сүзләрне, сөйләм үрнәкләрен ныгытуны өйдә дәвам итә алалар.</w:t>
      </w:r>
    </w:p>
    <w:p w:rsidR="00EB7C1B" w:rsidRDefault="00EB7C1B"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Укыту методик комплекты белән таныштыру, телгә өйрәтү турында күбрәк мәг</w:t>
      </w:r>
      <w:r w:rsidRPr="00EB7C1B">
        <w:rPr>
          <w:rFonts w:ascii="Times New Roman" w:hAnsi="Times New Roman" w:cs="Times New Roman"/>
          <w:sz w:val="28"/>
          <w:szCs w:val="28"/>
        </w:rPr>
        <w:t>ъ</w:t>
      </w:r>
      <w:r>
        <w:rPr>
          <w:rFonts w:ascii="Times New Roman" w:hAnsi="Times New Roman" w:cs="Times New Roman"/>
          <w:sz w:val="28"/>
          <w:szCs w:val="28"/>
        </w:rPr>
        <w:t>лүмат бирү өчен “Сезнең өчен, ата-аналар” дип аталган махсус папкалар булдырдык. Бу папкаларга методик тәк</w:t>
      </w:r>
      <w:r w:rsidRPr="003B0BAC">
        <w:rPr>
          <w:rFonts w:ascii="Times New Roman" w:hAnsi="Times New Roman" w:cs="Times New Roman"/>
          <w:sz w:val="28"/>
          <w:szCs w:val="28"/>
        </w:rPr>
        <w:t>ъдимн</w:t>
      </w:r>
      <w:r>
        <w:rPr>
          <w:rFonts w:ascii="Times New Roman" w:hAnsi="Times New Roman" w:cs="Times New Roman"/>
          <w:sz w:val="28"/>
          <w:szCs w:val="28"/>
        </w:rPr>
        <w:t>әр җыелмасы, белешмәлекләр урнаштырдык.</w:t>
      </w:r>
    </w:p>
    <w:p w:rsidR="00B60629" w:rsidRDefault="00EB7C1B"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Ата-аналар белән эшләүнең тагын бер юнәлеше буларак, мәг</w:t>
      </w:r>
      <w:r w:rsidRPr="00EB7C1B">
        <w:rPr>
          <w:rFonts w:ascii="Times New Roman" w:hAnsi="Times New Roman" w:cs="Times New Roman"/>
          <w:sz w:val="28"/>
          <w:szCs w:val="28"/>
        </w:rPr>
        <w:t>ъ</w:t>
      </w:r>
      <w:r>
        <w:rPr>
          <w:rFonts w:ascii="Times New Roman" w:hAnsi="Times New Roman" w:cs="Times New Roman"/>
          <w:sz w:val="28"/>
          <w:szCs w:val="28"/>
        </w:rPr>
        <w:t xml:space="preserve">лүмати-аналитик эшне атарга мөмкин: бу-интернет челтәрендә балалар бакчасының рәсми сайтын булдыру. Бу сайтлар ярдәмендә ата-аналар балалар бакчасында </w:t>
      </w:r>
    </w:p>
    <w:p w:rsidR="00EB7C1B" w:rsidRDefault="00EB7C1B"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үткәрелгән чаралардан, яңалыклардан хәбәрдәр булалар. Ә иң мөһиме, үзләрен борчыган</w:t>
      </w:r>
      <w:r w:rsidR="00B60629">
        <w:rPr>
          <w:rFonts w:ascii="Times New Roman" w:hAnsi="Times New Roman" w:cs="Times New Roman"/>
          <w:sz w:val="28"/>
          <w:szCs w:val="28"/>
        </w:rPr>
        <w:t xml:space="preserve"> сорауларны һәм тәкъдимнәрне калдыра алалар.</w:t>
      </w:r>
    </w:p>
    <w:p w:rsidR="00B60629" w:rsidRDefault="00B60629"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Педагогик пропаганданың нәтиҗәле чарасы буларак – “Ачык ишекләр көне” н атарга мөмкин. Бу ата-аналарның табигый кызыксынучанлыгын канәгат</w:t>
      </w:r>
      <w:r w:rsidRPr="00B60629">
        <w:rPr>
          <w:rFonts w:ascii="Times New Roman" w:hAnsi="Times New Roman" w:cs="Times New Roman"/>
          <w:sz w:val="28"/>
          <w:szCs w:val="28"/>
        </w:rPr>
        <w:t>ьл</w:t>
      </w:r>
      <w:r>
        <w:rPr>
          <w:rFonts w:ascii="Times New Roman" w:hAnsi="Times New Roman" w:cs="Times New Roman"/>
          <w:sz w:val="28"/>
          <w:szCs w:val="28"/>
        </w:rPr>
        <w:t>әндерү чарасы гына буларак түгел, ә балаларның бакчада нинди мөхиттә тәрбияләнүләрен күрсәтүнең мөхим бер төре дә булып тора. Бу “көннәр”дә ата-аналар татар теленә өйрәтү шөгыл</w:t>
      </w:r>
      <w:r w:rsidRPr="00B60629">
        <w:rPr>
          <w:rFonts w:ascii="Times New Roman" w:hAnsi="Times New Roman" w:cs="Times New Roman"/>
          <w:sz w:val="28"/>
          <w:szCs w:val="28"/>
        </w:rPr>
        <w:t>ь</w:t>
      </w:r>
      <w:r>
        <w:rPr>
          <w:rFonts w:ascii="Times New Roman" w:hAnsi="Times New Roman" w:cs="Times New Roman"/>
          <w:sz w:val="28"/>
          <w:szCs w:val="28"/>
        </w:rPr>
        <w:t>ләрен дә күрә алалар. Оештырылган белем бирү эшчәнлекләрен төрле уен формалары аша алып барылуын күреп, ата-аналарның телгә өйрәтүгә кызыксынулары арта. Шөгыл</w:t>
      </w:r>
      <w:r w:rsidRPr="00B60629">
        <w:rPr>
          <w:rFonts w:ascii="Times New Roman" w:hAnsi="Times New Roman" w:cs="Times New Roman"/>
          <w:sz w:val="28"/>
          <w:szCs w:val="28"/>
        </w:rPr>
        <w:t>ь</w:t>
      </w:r>
      <w:r>
        <w:rPr>
          <w:rFonts w:ascii="Times New Roman" w:hAnsi="Times New Roman" w:cs="Times New Roman"/>
          <w:sz w:val="28"/>
          <w:szCs w:val="28"/>
        </w:rPr>
        <w:t>дән соң алар белән әңгәмә үткәрелә, әңгәмә барышында алар үзләренең фикерләре һәм тәк</w:t>
      </w:r>
      <w:r w:rsidRPr="00B60629">
        <w:rPr>
          <w:rFonts w:ascii="Times New Roman" w:hAnsi="Times New Roman" w:cs="Times New Roman"/>
          <w:sz w:val="28"/>
          <w:szCs w:val="28"/>
        </w:rPr>
        <w:t>дим</w:t>
      </w:r>
      <w:r>
        <w:rPr>
          <w:rFonts w:ascii="Times New Roman" w:hAnsi="Times New Roman" w:cs="Times New Roman"/>
          <w:sz w:val="28"/>
          <w:szCs w:val="28"/>
        </w:rPr>
        <w:t>нәре белән бүлешәләр.</w:t>
      </w:r>
    </w:p>
    <w:p w:rsidR="00B60629" w:rsidRPr="00B60629" w:rsidRDefault="00B60629" w:rsidP="00B606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Гаилә белән балалар бакчасы арасындагы хезмәттәшлек үзенең әһәмиятен бервакытта да югалтмый. Ике арада әнә шундый тыгыз элемтә урнаштыру, даими аралашып тору уңай нәтиҗәләргә китерә.</w:t>
      </w:r>
    </w:p>
    <w:sectPr w:rsidR="00B60629" w:rsidRPr="00B606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39"/>
    <w:rsid w:val="0002443B"/>
    <w:rsid w:val="003800BC"/>
    <w:rsid w:val="003B0BAC"/>
    <w:rsid w:val="008546D5"/>
    <w:rsid w:val="00A16839"/>
    <w:rsid w:val="00AE5D1F"/>
    <w:rsid w:val="00B60629"/>
    <w:rsid w:val="00D63A81"/>
    <w:rsid w:val="00DA1F62"/>
    <w:rsid w:val="00DB53B9"/>
    <w:rsid w:val="00E2781E"/>
    <w:rsid w:val="00EB7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928567-885C-4EBB-9CC0-C60FD890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3B0BAC"/>
    <w:pPr>
      <w:spacing w:after="0" w:line="240" w:lineRule="auto"/>
    </w:pPr>
    <w:rPr>
      <w:rFonts w:ascii="Calibri" w:eastAsia="Calibri" w:hAnsi="Calibri" w:cs="Times New Roman"/>
    </w:rPr>
  </w:style>
  <w:style w:type="character" w:customStyle="1" w:styleId="a4">
    <w:name w:val="Без интервала Знак"/>
    <w:link w:val="a3"/>
    <w:rsid w:val="003B0BA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20E3A-235B-403B-BDF2-24CFCCC8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Pages>
  <Words>684</Words>
  <Characters>3902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2019-10-31T13:46:00Z</dcterms:created>
  <dcterms:modified xsi:type="dcterms:W3CDTF">2020-07-25T13:20:00Z</dcterms:modified>
</cp:coreProperties>
</file>